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83" w:rsidRDefault="00015A83" w:rsidP="00015A83">
      <w:pPr>
        <w:spacing w:before="120" w:after="120" w:line="240" w:lineRule="auto"/>
        <w:jc w:val="both"/>
      </w:pPr>
      <w:r>
        <w:t>Tổng quan</w:t>
      </w:r>
    </w:p>
    <w:p w:rsidR="00015A83" w:rsidRDefault="00015A83" w:rsidP="00015A83">
      <w:pPr>
        <w:spacing w:before="120" w:after="120" w:line="240" w:lineRule="auto"/>
        <w:jc w:val="both"/>
      </w:pPr>
      <w:r>
        <w:t>Nằm giữa biên giới Tây Tạng và Nepal, Everest là đỉnh núi cao nhất thế giới. Năm 2007, nơi này có độ cao 8.848 m so với mực nước biển. Do vận động kiến tạo địa chất, đỉnh núi này vẫn cao thêm 2,5 cm mỗ</w:t>
      </w:r>
      <w:r>
        <w:t>i năm.</w:t>
      </w:r>
    </w:p>
    <w:p w:rsidR="005F06F1" w:rsidRDefault="00015A83" w:rsidP="00015A83">
      <w:pPr>
        <w:spacing w:before="120" w:after="120" w:line="240" w:lineRule="auto"/>
        <w:jc w:val="both"/>
      </w:pPr>
      <w:r>
        <w:t>Người Nepal gọi đỉnh núi này là Sagarmatha, nghĩa là Trán trời. Còn người Tây Tạng gọi đó là Chomolangma tức Thánh mẫu vũ trụ.</w:t>
      </w:r>
    </w:p>
    <w:p w:rsidR="00015A83" w:rsidRDefault="00015A83" w:rsidP="00015A83">
      <w:pPr>
        <w:spacing w:before="120" w:after="120" w:line="240" w:lineRule="auto"/>
        <w:jc w:val="both"/>
      </w:pPr>
      <w:r>
        <w:t>Nhiệt độ trung bình trên núi là -19 độ C vào mùa hè và -36 độ C vào mùa đông. Ngoài ra, độ cao của Everest cũng là một thử thách.</w:t>
      </w:r>
      <w:r>
        <w:t xml:space="preserve"> </w:t>
      </w:r>
      <w:r>
        <w:t>Người leo đỉnh Everest phải đối mặt với nhiều khó khăn như thiếu oxy, trượt ngã, thời tiết băng giá, gió bão. Nhưng nguy hiểm nhất là những cột băng khổng lồ có kích thước bằng tòa nhà, những tháp băng bấp bênh sẵn sàng sụp xuống bất kỳ lúc nào</w:t>
      </w:r>
      <w:r>
        <w:t>.</w:t>
      </w:r>
    </w:p>
    <w:p w:rsidR="00015A83" w:rsidRDefault="00015A83" w:rsidP="00015A83">
      <w:pPr>
        <w:spacing w:before="120" w:after="120" w:line="240" w:lineRule="auto"/>
        <w:jc w:val="both"/>
      </w:pPr>
    </w:p>
    <w:p w:rsidR="00015A83" w:rsidRDefault="00015A83" w:rsidP="00015A83">
      <w:pPr>
        <w:spacing w:before="120" w:after="120" w:line="240" w:lineRule="auto"/>
        <w:jc w:val="both"/>
      </w:pPr>
      <w:r>
        <w:t>Đỉnh cao chinh phục</w:t>
      </w:r>
    </w:p>
    <w:p w:rsidR="00015A83" w:rsidRDefault="00015A83" w:rsidP="00015A83">
      <w:pPr>
        <w:spacing w:before="120" w:after="120" w:line="240" w:lineRule="auto"/>
        <w:jc w:val="both"/>
      </w:pPr>
      <w:r w:rsidRPr="00015A83">
        <w:t>Đứng trước Everest không những cho người ta thấy một thắng cảnh vĩ đại mà trên hết là cảm xúc được chinh phục thiên nhiên và vượt lên chính mình.</w:t>
      </w:r>
      <w:r>
        <w:t xml:space="preserve"> </w:t>
      </w:r>
      <w:r w:rsidRPr="00015A83">
        <w:t>Không những có nghiệp vụ leo núi, thể lực tốt, gan dạ kiên trì, đó còn là cuộc chinh phục không dành cho người nghèo. Tại Nepal, người leo núi sẽ được chính phủ cấ</w:t>
      </w:r>
      <w:r w:rsidR="006D36FA">
        <w:t xml:space="preserve">p phép sau khi đã đóng </w:t>
      </w:r>
      <w:r w:rsidRPr="00015A83">
        <w:t>12 ngàn USD/người. Khoản phí đó bao gồm chi phí thuê người Sherpa (một dân tộc địa phương rất giỏi leo núi) và trâu yak (trâu lùn) thồ hành lý.</w:t>
      </w:r>
    </w:p>
    <w:p w:rsidR="006D36FA" w:rsidRDefault="006D36FA" w:rsidP="00015A83">
      <w:pPr>
        <w:spacing w:before="120" w:after="120" w:line="240" w:lineRule="auto"/>
        <w:jc w:val="both"/>
      </w:pPr>
    </w:p>
    <w:p w:rsidR="006D36FA" w:rsidRDefault="006D36FA" w:rsidP="00015A83">
      <w:pPr>
        <w:spacing w:before="120" w:after="120" w:line="240" w:lineRule="auto"/>
        <w:jc w:val="both"/>
      </w:pPr>
      <w:r>
        <w:rPr>
          <w:color w:val="222222"/>
          <w:sz w:val="27"/>
          <w:szCs w:val="27"/>
          <w:shd w:val="clear" w:color="auto" w:fill="FFFFFF"/>
        </w:rPr>
        <w:t>Người Sherpa</w:t>
      </w:r>
    </w:p>
    <w:p w:rsidR="006D36FA" w:rsidRDefault="006D36FA" w:rsidP="00015A83">
      <w:pPr>
        <w:spacing w:before="120" w:after="120" w:line="240" w:lineRule="auto"/>
        <w:jc w:val="both"/>
      </w:pPr>
      <w:r>
        <w:rPr>
          <w:color w:val="222222"/>
          <w:sz w:val="27"/>
          <w:szCs w:val="27"/>
          <w:shd w:val="clear" w:color="auto" w:fill="FFFFFF"/>
        </w:rPr>
        <w:t>Người Sherpa còn có nhiệm vụ dẫn đường, thiết lập thang dây trên những dãy núi tuyết. Có thể nói, không cuộc chinh phục Everest nào có thể thiếu những người Sherpa. Tuy nhiên, họ vẫn luôn là những anh hùng lặng lẽ. Họ nhận tiền như một người làm công và đứng sau hỗ trợ các cuộc chinh phục.</w:t>
      </w:r>
    </w:p>
    <w:p w:rsidR="00015A83" w:rsidRDefault="00015A83" w:rsidP="00015A83">
      <w:pPr>
        <w:spacing w:before="120" w:after="120" w:line="240" w:lineRule="auto"/>
        <w:jc w:val="both"/>
      </w:pPr>
    </w:p>
    <w:p w:rsidR="006D36FA" w:rsidRDefault="006D36FA" w:rsidP="00015A83">
      <w:pPr>
        <w:spacing w:before="120" w:after="120" w:line="240" w:lineRule="auto"/>
        <w:jc w:val="both"/>
      </w:pPr>
      <w:r w:rsidRPr="006D36FA">
        <w:t>Nhiều con đường để khám phá Everest</w:t>
      </w:r>
    </w:p>
    <w:p w:rsidR="006D36FA" w:rsidRDefault="006D36FA" w:rsidP="00015A83">
      <w:pPr>
        <w:spacing w:before="120" w:after="120" w:line="240" w:lineRule="auto"/>
        <w:jc w:val="both"/>
      </w:pPr>
      <w:bookmarkStart w:id="0" w:name="_GoBack"/>
      <w:r w:rsidRPr="006D36FA">
        <w:t>Ngày nay, du khách có thể đến Everest từ hai đường: Tây Tạng hoặc Nepal. Nếu là du khách bình thường thì có những đường mòn chở ngay tới trại nền (Everest Base Camp). Đứng ở đây, nếu may mắn gặp thời tiết tốt bạn có thể nhìn thấy đỉnh Everest. Hoặc nếu muốn ngắm đỉnh núi vĩ đại này từ trên cao thì bạn có thể mua vé cho chuyến bay khám phá Himalaya và đỉnh Everest xuất phát từ thành phố Kathmandu, thủ đô của Nepal.</w:t>
      </w:r>
      <w:bookmarkEnd w:id="0"/>
    </w:p>
    <w:sectPr w:rsidR="006D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83"/>
    <w:rsid w:val="00015A83"/>
    <w:rsid w:val="005F06F1"/>
    <w:rsid w:val="006D36FA"/>
    <w:rsid w:val="00DD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05FFC-0248-44A5-9CCE-504D895F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6"/>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TaiPan</dc:creator>
  <cp:keywords/>
  <dc:description/>
  <cp:lastModifiedBy>TaiPan</cp:lastModifiedBy>
  <cp:revision>1</cp:revision>
  <dcterms:created xsi:type="dcterms:W3CDTF">2017-06-25T20:37:00Z</dcterms:created>
  <dcterms:modified xsi:type="dcterms:W3CDTF">2017-06-25T21:25:00Z</dcterms:modified>
</cp:coreProperties>
</file>